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Helvetica Neue" w:cs="Helvetica Neue" w:eastAsia="Helvetica Neue" w:hAnsi="Helvetica Neue"/>
          <w:b w:val="1"/>
          <w:sz w:val="38"/>
          <w:szCs w:val="38"/>
        </w:rPr>
      </w:pPr>
      <w:r w:rsidDel="00000000" w:rsidR="00000000" w:rsidRPr="00000000">
        <w:rPr>
          <w:rFonts w:ascii="Helvetica Neue" w:cs="Helvetica Neue" w:eastAsia="Helvetica Neue" w:hAnsi="Helvetica Neue"/>
          <w:b w:val="1"/>
          <w:sz w:val="38"/>
          <w:szCs w:val="38"/>
          <w:rtl w:val="0"/>
        </w:rPr>
        <w:t xml:space="preserve">Terms &amp; Conditions</w:t>
      </w:r>
    </w:p>
    <w:p w:rsidR="00000000" w:rsidDel="00000000" w:rsidP="00000000" w:rsidRDefault="00000000" w:rsidRPr="00000000" w14:paraId="00000002">
      <w:pPr>
        <w:ind w:left="0" w:hanging="3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ind w:left="0" w:hanging="3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From: </w:t>
      </w:r>
      <w:r w:rsidDel="00000000" w:rsidR="00000000" w:rsidRPr="00000000">
        <w:rPr>
          <w:rFonts w:ascii="Helvetica Neue" w:cs="Helvetica Neue" w:eastAsia="Helvetica Neue" w:hAnsi="Helvetica Neue"/>
          <w:sz w:val="26"/>
          <w:szCs w:val="26"/>
          <w:rtl w:val="0"/>
        </w:rPr>
        <w:t xml:space="preserve">17th Feb 2021</w:t>
      </w:r>
    </w:p>
    <w:p w:rsidR="00000000" w:rsidDel="00000000" w:rsidP="00000000" w:rsidRDefault="00000000" w:rsidRPr="00000000" w14:paraId="00000004">
      <w:pPr>
        <w:ind w:left="0" w:hanging="3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05">
      <w:pPr>
        <w:ind w:left="0" w:hanging="3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6"/>
          <w:szCs w:val="26"/>
          <w:rtl w:val="0"/>
        </w:rPr>
        <w:t xml:space="preserve">Company overview</w:t>
      </w:r>
      <w:r w:rsidDel="00000000" w:rsidR="00000000" w:rsidRPr="00000000">
        <w:rPr>
          <w:rtl w:val="0"/>
        </w:rPr>
      </w:r>
    </w:p>
    <w:p w:rsidR="00000000" w:rsidDel="00000000" w:rsidP="00000000" w:rsidRDefault="00000000" w:rsidRPr="00000000" w14:paraId="00000006">
      <w:pPr>
        <w:ind w:left="0" w:hanging="3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PetCloud is Australia’s most trusted pet care services company part-owned and guided by the Animal Welfare Experts at RSPCA Queensland.</w:t>
      </w:r>
    </w:p>
    <w:p w:rsidR="00000000" w:rsidDel="00000000" w:rsidP="00000000" w:rsidRDefault="00000000" w:rsidRPr="00000000" w14:paraId="00000007">
      <w:pPr>
        <w:ind w:left="0" w:hanging="3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08">
      <w:pPr>
        <w:ind w:left="0" w:hanging="3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Through our easy to use apps or website, Pet Owners across Australia can Search, Connect, and Book police checked &amp; insured Pet Sitters &amp; more.</w:t>
      </w:r>
    </w:p>
    <w:p w:rsidR="00000000" w:rsidDel="00000000" w:rsidP="00000000" w:rsidRDefault="00000000" w:rsidRPr="00000000" w14:paraId="00000009">
      <w:pPr>
        <w:ind w:left="0" w:hanging="3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0A">
      <w:pPr>
        <w:ind w:left="0" w:hanging="3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It's a safe, convenient, and affordable way to make sure your best friend is in a loving home while you're away, or walked and cared for while you're out discovering any non-pet friendly experiences on holiday.</w:t>
      </w:r>
    </w:p>
    <w:p w:rsidR="00000000" w:rsidDel="00000000" w:rsidP="00000000" w:rsidRDefault="00000000" w:rsidRPr="00000000" w14:paraId="0000000B">
      <w:pPr>
        <w:ind w:left="0" w:hanging="3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0C">
      <w:pPr>
        <w:ind w:left="0" w:firstLine="0"/>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PetCloud’s Services</w:t>
      </w:r>
    </w:p>
    <w:p w:rsidR="00000000" w:rsidDel="00000000" w:rsidP="00000000" w:rsidRDefault="00000000" w:rsidRPr="00000000" w14:paraId="0000000D">
      <w:pPr>
        <w:ind w:left="0" w:firstLine="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i w:val="1"/>
          <w:sz w:val="26"/>
          <w:szCs w:val="26"/>
          <w:rtl w:val="0"/>
        </w:rPr>
        <w:t xml:space="preserve">Our Sitters and Services are</w:t>
      </w:r>
      <w:r w:rsidDel="00000000" w:rsidR="00000000" w:rsidRPr="00000000">
        <w:rPr>
          <w:rFonts w:ascii="Helvetica Neue" w:cs="Helvetica Neue" w:eastAsia="Helvetica Neue" w:hAnsi="Helvetica Neue"/>
          <w:sz w:val="26"/>
          <w:szCs w:val="26"/>
          <w:rtl w:val="0"/>
        </w:rPr>
        <w:t xml:space="preserve"> </w:t>
      </w:r>
      <w:r w:rsidDel="00000000" w:rsidR="00000000" w:rsidRPr="00000000">
        <w:rPr>
          <w:rFonts w:ascii="Helvetica Neue" w:cs="Helvetica Neue" w:eastAsia="Helvetica Neue" w:hAnsi="Helvetica Neue"/>
          <w:i w:val="1"/>
          <w:sz w:val="26"/>
          <w:szCs w:val="26"/>
          <w:rtl w:val="0"/>
        </w:rPr>
        <w:t xml:space="preserve">national</w:t>
      </w:r>
      <w:r w:rsidDel="00000000" w:rsidR="00000000" w:rsidRPr="00000000">
        <w:rPr>
          <w:rFonts w:ascii="Helvetica Neue" w:cs="Helvetica Neue" w:eastAsia="Helvetica Neue" w:hAnsi="Helvetica Neue"/>
          <w:sz w:val="26"/>
          <w:szCs w:val="26"/>
          <w:rtl w:val="0"/>
        </w:rPr>
        <w:t xml:space="preserve">; </w:t>
      </w:r>
      <w:r w:rsidDel="00000000" w:rsidR="00000000" w:rsidRPr="00000000">
        <w:rPr>
          <w:rFonts w:ascii="Helvetica Neue" w:cs="Helvetica Neue" w:eastAsia="Helvetica Neue" w:hAnsi="Helvetica Neue"/>
          <w:sz w:val="26"/>
          <w:szCs w:val="26"/>
          <w:rtl w:val="0"/>
        </w:rPr>
        <w:t xml:space="preserve">Pet Sitting, Dog Walking, Doggy Day Care, House Sitting, Home Visits, Unaccompanied Pet Taxis to appointments, Dog Training, Dog Washing, 24hr Supervision, Grooming and Clipping.</w:t>
      </w:r>
    </w:p>
    <w:p w:rsidR="00000000" w:rsidDel="00000000" w:rsidP="00000000" w:rsidRDefault="00000000" w:rsidRPr="00000000" w14:paraId="0000000E">
      <w:pPr>
        <w:ind w:left="0" w:hanging="3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0F">
      <w:pPr>
        <w:ind w:left="0" w:firstLine="0"/>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Terms &amp; conditions for the offer</w:t>
      </w:r>
    </w:p>
    <w:p w:rsidR="00000000" w:rsidDel="00000000" w:rsidP="00000000" w:rsidRDefault="00000000" w:rsidRPr="00000000" w14:paraId="00000010">
      <w:pPr>
        <w:ind w:left="0" w:firstLine="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PetCloud is offering Australian-based travellers $30 off their first PetCloud Pet Care booking when they book a confirmed stay at any Wyndham Destinations hotel within Australia.  Promo code:  </w:t>
      </w:r>
      <w:r w:rsidDel="00000000" w:rsidR="00000000" w:rsidRPr="00000000">
        <w:rPr>
          <w:rFonts w:ascii="Helvetica Neue" w:cs="Helvetica Neue" w:eastAsia="Helvetica Neue" w:hAnsi="Helvetica Neue"/>
          <w:b w:val="1"/>
          <w:sz w:val="26"/>
          <w:szCs w:val="26"/>
          <w:rtl w:val="0"/>
        </w:rPr>
        <w:t xml:space="preserve">WYNPETS</w:t>
      </w:r>
      <w:r w:rsidDel="00000000" w:rsidR="00000000" w:rsidRPr="00000000">
        <w:rPr>
          <w:rtl w:val="0"/>
        </w:rPr>
      </w:r>
    </w:p>
    <w:p w:rsidR="00000000" w:rsidDel="00000000" w:rsidP="00000000" w:rsidRDefault="00000000" w:rsidRPr="00000000" w14:paraId="00000011">
      <w:pPr>
        <w:ind w:left="0" w:firstLine="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12">
      <w:pPr>
        <w:ind w:left="0" w:firstLine="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Travelers must book directly with Wyndham to qualify for the offer and complete their stay by 28th Feb, 2022. Pet policies vary by hotel and may include certain restrictions on the type, size, and number of pets allowed. Additional hotel fees may apply. Learn more at: </w:t>
      </w:r>
      <w:hyperlink r:id="rId6">
        <w:r w:rsidDel="00000000" w:rsidR="00000000" w:rsidRPr="00000000">
          <w:rPr>
            <w:rFonts w:ascii="Helvetica Neue" w:cs="Helvetica Neue" w:eastAsia="Helvetica Neue" w:hAnsi="Helvetica Neue"/>
            <w:color w:val="1155cc"/>
            <w:sz w:val="26"/>
            <w:szCs w:val="26"/>
            <w:u w:val="single"/>
            <w:rtl w:val="0"/>
          </w:rPr>
          <w:t xml:space="preserve">www.wyndhamhotels.com/petcloud</w:t>
        </w:r>
      </w:hyperlink>
      <w:r w:rsidDel="00000000" w:rsidR="00000000" w:rsidRPr="00000000">
        <w:rPr>
          <w:rtl w:val="0"/>
        </w:rPr>
      </w:r>
    </w:p>
    <w:p w:rsidR="00000000" w:rsidDel="00000000" w:rsidP="00000000" w:rsidRDefault="00000000" w:rsidRPr="00000000" w14:paraId="00000013">
      <w:pPr>
        <w:ind w:left="0" w:firstLine="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14">
      <w:pPr>
        <w:ind w:left="0" w:firstLine="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Ph: 1300 66 77 85</w:t>
      </w:r>
    </w:p>
    <w:p w:rsidR="00000000" w:rsidDel="00000000" w:rsidP="00000000" w:rsidRDefault="00000000" w:rsidRPr="00000000" w14:paraId="00000015">
      <w:pPr>
        <w:ind w:left="0" w:firstLine="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Email: </w:t>
      </w:r>
      <w:hyperlink r:id="rId7">
        <w:r w:rsidDel="00000000" w:rsidR="00000000" w:rsidRPr="00000000">
          <w:rPr>
            <w:rFonts w:ascii="Helvetica Neue" w:cs="Helvetica Neue" w:eastAsia="Helvetica Neue" w:hAnsi="Helvetica Neue"/>
            <w:color w:val="1155cc"/>
            <w:sz w:val="26"/>
            <w:szCs w:val="26"/>
            <w:u w:val="single"/>
            <w:rtl w:val="0"/>
          </w:rPr>
          <w:t xml:space="preserve">service@petcloud.com.au</w:t>
        </w:r>
      </w:hyperlink>
      <w:r w:rsidDel="00000000" w:rsidR="00000000" w:rsidRPr="00000000">
        <w:rPr>
          <w:rFonts w:ascii="Helvetica Neue" w:cs="Helvetica Neue" w:eastAsia="Helvetica Neue" w:hAnsi="Helvetica Neue"/>
          <w:sz w:val="26"/>
          <w:szCs w:val="26"/>
          <w:rtl w:val="0"/>
        </w:rPr>
        <w:t xml:space="preserve"> </w:t>
      </w:r>
    </w:p>
    <w:p w:rsidR="00000000" w:rsidDel="00000000" w:rsidP="00000000" w:rsidRDefault="00000000" w:rsidRPr="00000000" w14:paraId="00000016">
      <w:pPr>
        <w:ind w:left="0" w:firstLine="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Website: </w:t>
      </w:r>
      <w:hyperlink r:id="rId8">
        <w:r w:rsidDel="00000000" w:rsidR="00000000" w:rsidRPr="00000000">
          <w:rPr>
            <w:rFonts w:ascii="Helvetica Neue" w:cs="Helvetica Neue" w:eastAsia="Helvetica Neue" w:hAnsi="Helvetica Neue"/>
            <w:color w:val="1155cc"/>
            <w:sz w:val="26"/>
            <w:szCs w:val="26"/>
            <w:u w:val="single"/>
            <w:rtl w:val="0"/>
          </w:rPr>
          <w:t xml:space="preserve">https://www.petcloud.com.au</w:t>
        </w:r>
      </w:hyperlink>
      <w:r w:rsidDel="00000000" w:rsidR="00000000" w:rsidRPr="00000000">
        <w:rPr>
          <w:rFonts w:ascii="Helvetica Neue" w:cs="Helvetica Neue" w:eastAsia="Helvetica Neue" w:hAnsi="Helvetica Neue"/>
          <w:sz w:val="26"/>
          <w:szCs w:val="26"/>
          <w:rtl w:val="0"/>
        </w:rPr>
        <w:t xml:space="preserve"> </w:t>
      </w:r>
    </w:p>
    <w:p w:rsidR="00000000" w:rsidDel="00000000" w:rsidP="00000000" w:rsidRDefault="00000000" w:rsidRPr="00000000" w14:paraId="00000017">
      <w:pPr>
        <w:ind w:left="0" w:firstLine="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__________________________________________________________________</w:t>
      </w:r>
    </w:p>
    <w:p w:rsidR="00000000" w:rsidDel="00000000" w:rsidP="00000000" w:rsidRDefault="00000000" w:rsidRPr="00000000" w14:paraId="00000018">
      <w:pPr>
        <w:ind w:left="0" w:hanging="3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19">
      <w:pPr>
        <w:ind w:left="0" w:hanging="3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Marketing slogans we use:</w:t>
      </w:r>
    </w:p>
    <w:p w:rsidR="00000000" w:rsidDel="00000000" w:rsidP="00000000" w:rsidRDefault="00000000" w:rsidRPr="00000000" w14:paraId="0000001A">
      <w:pPr>
        <w:ind w:left="0" w:hanging="3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Helvetica Neue" w:cs="Helvetica Neue" w:eastAsia="Helvetica Neue" w:hAnsi="Helvetica Neue"/>
          <w:sz w:val="26"/>
          <w:szCs w:val="26"/>
          <w:u w:val="none"/>
        </w:rPr>
      </w:pPr>
      <w:r w:rsidDel="00000000" w:rsidR="00000000" w:rsidRPr="00000000">
        <w:rPr>
          <w:rFonts w:ascii="Helvetica Neue" w:cs="Helvetica Neue" w:eastAsia="Helvetica Neue" w:hAnsi="Helvetica Neue"/>
          <w:sz w:val="26"/>
          <w:szCs w:val="26"/>
          <w:rtl w:val="0"/>
        </w:rPr>
        <w:t xml:space="preserve">“Find the perfect Sitter and hit the road happy.”</w:t>
      </w:r>
    </w:p>
    <w:p w:rsidR="00000000" w:rsidDel="00000000" w:rsidP="00000000" w:rsidRDefault="00000000" w:rsidRPr="00000000" w14:paraId="0000001C">
      <w:pPr>
        <w:numPr>
          <w:ilvl w:val="0"/>
          <w:numId w:val="1"/>
        </w:numPr>
        <w:ind w:left="720" w:hanging="360"/>
        <w:rPr>
          <w:rFonts w:ascii="Helvetica Neue" w:cs="Helvetica Neue" w:eastAsia="Helvetica Neue" w:hAnsi="Helvetica Neue"/>
          <w:sz w:val="26"/>
          <w:szCs w:val="26"/>
          <w:u w:val="none"/>
        </w:rPr>
      </w:pPr>
      <w:r w:rsidDel="00000000" w:rsidR="00000000" w:rsidRPr="00000000">
        <w:rPr>
          <w:rFonts w:ascii="Helvetica Neue" w:cs="Helvetica Neue" w:eastAsia="Helvetica Neue" w:hAnsi="Helvetica Neue"/>
          <w:sz w:val="26"/>
          <w:szCs w:val="26"/>
          <w:rtl w:val="0"/>
        </w:rPr>
        <w:t xml:space="preserve">“Pet care when you can’t be there.”</w:t>
      </w:r>
    </w:p>
    <w:p w:rsidR="00000000" w:rsidDel="00000000" w:rsidP="00000000" w:rsidRDefault="00000000" w:rsidRPr="00000000" w14:paraId="0000001D">
      <w:pPr>
        <w:numPr>
          <w:ilvl w:val="0"/>
          <w:numId w:val="1"/>
        </w:numPr>
        <w:ind w:left="720" w:hanging="360"/>
        <w:rPr>
          <w:rFonts w:ascii="Helvetica Neue" w:cs="Helvetica Neue" w:eastAsia="Helvetica Neue" w:hAnsi="Helvetica Neue"/>
          <w:sz w:val="26"/>
          <w:szCs w:val="26"/>
          <w:u w:val="none"/>
        </w:rPr>
      </w:pPr>
      <w:r w:rsidDel="00000000" w:rsidR="00000000" w:rsidRPr="00000000">
        <w:rPr>
          <w:rFonts w:ascii="Helvetica Neue" w:cs="Helvetica Neue" w:eastAsia="Helvetica Neue" w:hAnsi="Helvetica Neue"/>
          <w:sz w:val="26"/>
          <w:szCs w:val="26"/>
          <w:rtl w:val="0"/>
        </w:rPr>
        <w:t xml:space="preserve">“Responsible pet care, made easy.”</w:t>
      </w:r>
    </w:p>
    <w:p w:rsidR="00000000" w:rsidDel="00000000" w:rsidP="00000000" w:rsidRDefault="00000000" w:rsidRPr="00000000" w14:paraId="0000001E">
      <w:pPr>
        <w:numPr>
          <w:ilvl w:val="0"/>
          <w:numId w:val="1"/>
        </w:numPr>
        <w:ind w:left="720" w:hanging="360"/>
        <w:rPr>
          <w:rFonts w:ascii="Helvetica Neue" w:cs="Helvetica Neue" w:eastAsia="Helvetica Neue" w:hAnsi="Helvetica Neue"/>
          <w:sz w:val="26"/>
          <w:szCs w:val="26"/>
          <w:u w:val="none"/>
        </w:rPr>
      </w:pPr>
      <w:r w:rsidDel="00000000" w:rsidR="00000000" w:rsidRPr="00000000">
        <w:rPr>
          <w:rFonts w:ascii="Helvetica Neue" w:cs="Helvetica Neue" w:eastAsia="Helvetica Neue" w:hAnsi="Helvetica Neue"/>
          <w:sz w:val="26"/>
          <w:szCs w:val="26"/>
          <w:rtl w:val="0"/>
        </w:rPr>
        <w:t xml:space="preserve">“One walk a day, for better health”</w:t>
      </w:r>
    </w:p>
    <w:p w:rsidR="00000000" w:rsidDel="00000000" w:rsidP="00000000" w:rsidRDefault="00000000" w:rsidRPr="00000000" w14:paraId="0000001F">
      <w:pPr>
        <w:numPr>
          <w:ilvl w:val="0"/>
          <w:numId w:val="1"/>
        </w:numPr>
        <w:ind w:left="720" w:hanging="360"/>
        <w:rPr>
          <w:rFonts w:ascii="Helvetica Neue" w:cs="Helvetica Neue" w:eastAsia="Helvetica Neue" w:hAnsi="Helvetica Neue"/>
          <w:sz w:val="26"/>
          <w:szCs w:val="26"/>
          <w:u w:val="none"/>
        </w:rPr>
      </w:pPr>
      <w:r w:rsidDel="00000000" w:rsidR="00000000" w:rsidRPr="00000000">
        <w:rPr>
          <w:rFonts w:ascii="Helvetica Neue" w:cs="Helvetica Neue" w:eastAsia="Helvetica Neue" w:hAnsi="Helvetica Neue"/>
          <w:sz w:val="26"/>
          <w:szCs w:val="26"/>
          <w:rtl w:val="0"/>
        </w:rPr>
        <w:t xml:space="preserve">“One walk, more relaxed”</w:t>
      </w:r>
    </w:p>
    <w:p w:rsidR="00000000" w:rsidDel="00000000" w:rsidP="00000000" w:rsidRDefault="00000000" w:rsidRPr="00000000" w14:paraId="00000020">
      <w:pPr>
        <w:numPr>
          <w:ilvl w:val="0"/>
          <w:numId w:val="1"/>
        </w:numPr>
        <w:ind w:left="720" w:hanging="360"/>
        <w:rPr>
          <w:rFonts w:ascii="Helvetica Neue" w:cs="Helvetica Neue" w:eastAsia="Helvetica Neue" w:hAnsi="Helvetica Neue"/>
          <w:sz w:val="26"/>
          <w:szCs w:val="26"/>
          <w:u w:val="none"/>
        </w:rPr>
      </w:pPr>
      <w:r w:rsidDel="00000000" w:rsidR="00000000" w:rsidRPr="00000000">
        <w:rPr>
          <w:rFonts w:ascii="Helvetica Neue" w:cs="Helvetica Neue" w:eastAsia="Helvetica Neue" w:hAnsi="Helvetica Neue"/>
          <w:sz w:val="26"/>
          <w:szCs w:val="26"/>
          <w:rtl w:val="0"/>
        </w:rPr>
        <w:t xml:space="preserve">“One walk a day keeps dog anxiety at bay.”</w:t>
      </w:r>
    </w:p>
    <w:p w:rsidR="00000000" w:rsidDel="00000000" w:rsidP="00000000" w:rsidRDefault="00000000" w:rsidRPr="00000000" w14:paraId="00000021">
      <w:pPr>
        <w:numPr>
          <w:ilvl w:val="0"/>
          <w:numId w:val="1"/>
        </w:numPr>
        <w:ind w:left="720" w:hanging="360"/>
        <w:rPr>
          <w:rFonts w:ascii="Helvetica Neue" w:cs="Helvetica Neue" w:eastAsia="Helvetica Neue" w:hAnsi="Helvetica Neue"/>
          <w:sz w:val="26"/>
          <w:szCs w:val="26"/>
          <w:u w:val="none"/>
        </w:rPr>
      </w:pPr>
      <w:r w:rsidDel="00000000" w:rsidR="00000000" w:rsidRPr="00000000">
        <w:rPr>
          <w:rFonts w:ascii="Helvetica Neue" w:cs="Helvetica Neue" w:eastAsia="Helvetica Neue" w:hAnsi="Helvetica Neue"/>
          <w:sz w:val="26"/>
          <w:szCs w:val="26"/>
          <w:rtl w:val="0"/>
        </w:rPr>
        <w:t xml:space="preserve">“Wyndham Destinations has joined forces with PetCloud to help more Pet Parents travel &amp; holiday with ease”</w:t>
      </w:r>
    </w:p>
    <w:p w:rsidR="00000000" w:rsidDel="00000000" w:rsidP="00000000" w:rsidRDefault="00000000" w:rsidRPr="00000000" w14:paraId="00000022">
      <w:pPr>
        <w:ind w:left="0" w:hanging="3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23">
      <w:pPr>
        <w:ind w:left="0" w:hanging="3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24">
      <w:pPr>
        <w:ind w:left="0" w:firstLine="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Who we partner with matters, public reviews of Wyndham Vacation Resorts Asia Pacific must increase to 4 stars overall. They currently sit at 1.4 stars: </w:t>
      </w:r>
      <w:hyperlink r:id="rId9">
        <w:r w:rsidDel="00000000" w:rsidR="00000000" w:rsidRPr="00000000">
          <w:rPr>
            <w:rFonts w:ascii="Helvetica Neue" w:cs="Helvetica Neue" w:eastAsia="Helvetica Neue" w:hAnsi="Helvetica Neue"/>
            <w:color w:val="1155cc"/>
            <w:sz w:val="26"/>
            <w:szCs w:val="26"/>
            <w:u w:val="single"/>
            <w:rtl w:val="0"/>
          </w:rPr>
          <w:t xml:space="preserve">https://www.productreview.com.au/listings/wyndham-vacation-resorts</w:t>
        </w:r>
      </w:hyperlink>
      <w:r w:rsidDel="00000000" w:rsidR="00000000" w:rsidRPr="00000000">
        <w:rPr>
          <w:rtl w:val="0"/>
        </w:rPr>
      </w:r>
    </w:p>
    <w:p w:rsidR="00000000" w:rsidDel="00000000" w:rsidP="00000000" w:rsidRDefault="00000000" w:rsidRPr="00000000" w14:paraId="00000025">
      <w:pPr>
        <w:ind w:left="0" w:firstLine="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26">
      <w:pPr>
        <w:ind w:left="0" w:firstLine="0"/>
        <w:rPr>
          <w:rFonts w:ascii="Helvetica Neue" w:cs="Helvetica Neue" w:eastAsia="Helvetica Neue" w:hAnsi="Helvetica Neue"/>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_GB"/>
      </w:rPr>
    </w:rPrDefault>
    <w:pPrDefault>
      <w:pPr>
        <w:widowControl w:val="0"/>
        <w:ind w:left="1026" w:right="404" w:hanging="33.87401574803149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9" w:before="580" w:lineRule="auto"/>
      <w:ind w:left="318" w:hanging="0"/>
    </w:pPr>
    <w:rPr>
      <w:rFonts w:ascii="Arial" w:cs="Arial" w:eastAsia="Arial" w:hAnsi="Arial"/>
      <w:b w:val="1"/>
      <w:sz w:val="28"/>
      <w:szCs w:val="28"/>
    </w:rPr>
  </w:style>
  <w:style w:type="paragraph" w:styleId="Heading2">
    <w:name w:val="heading 2"/>
    <w:basedOn w:val="Normal"/>
    <w:next w:val="Normal"/>
    <w:pPr>
      <w:tabs>
        <w:tab w:val="left" w:pos="1026"/>
        <w:tab w:val="left" w:pos="1027"/>
      </w:tabs>
      <w:spacing w:before="99" w:lineRule="auto"/>
      <w:ind w:left="992" w:hanging="708"/>
    </w:pPr>
    <w:rPr>
      <w:rFonts w:ascii="Arial" w:cs="Arial" w:eastAsia="Arial" w:hAnsi="Arial"/>
      <w:b w:val="1"/>
      <w:sz w:val="20"/>
      <w:szCs w:val="20"/>
    </w:rPr>
  </w:style>
  <w:style w:type="paragraph" w:styleId="Heading3">
    <w:name w:val="heading 3"/>
    <w:basedOn w:val="Normal"/>
    <w:next w:val="Normal"/>
    <w:pPr>
      <w:spacing w:before="93" w:lineRule="auto"/>
      <w:ind w:left="318"/>
    </w:pPr>
    <w:rPr>
      <w:rFonts w:ascii="Arial" w:cs="Arial" w:eastAsia="Arial" w:hAnsi="Arial"/>
      <w:b w:val="1"/>
      <w:i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oductreview.com.au/listings/wyndham-vacation-resorts" TargetMode="External"/><Relationship Id="rId5" Type="http://schemas.openxmlformats.org/officeDocument/2006/relationships/styles" Target="styles.xml"/><Relationship Id="rId6" Type="http://schemas.openxmlformats.org/officeDocument/2006/relationships/hyperlink" Target="http://www.wyndhamhotels.com/petcloud" TargetMode="External"/><Relationship Id="rId7" Type="http://schemas.openxmlformats.org/officeDocument/2006/relationships/hyperlink" Target="mailto:service@petcloud.com.au" TargetMode="External"/><Relationship Id="rId8" Type="http://schemas.openxmlformats.org/officeDocument/2006/relationships/hyperlink" Target="https://www.petcloud.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